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85F4FC" w14:textId="77777777" w:rsidR="00A27A88" w:rsidRPr="0098211A" w:rsidRDefault="00A27A88" w:rsidP="00A27A8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Почетные граждане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действующие до 2022 года</w:t>
      </w:r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D1434A5" w14:textId="66E62813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Холмогоров Анатолий Данилович</w:t>
      </w:r>
      <w:r w:rsidR="00990FB1">
        <w:rPr>
          <w:rFonts w:ascii="Times New Roman" w:hAnsi="Times New Roman" w:cs="Times New Roman"/>
          <w:sz w:val="28"/>
          <w:szCs w:val="28"/>
          <w:lang w:val="ru-RU"/>
        </w:rPr>
        <w:t xml:space="preserve"> (с. Беклемишево)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924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575 57 90</w:t>
      </w:r>
    </w:p>
    <w:p w14:paraId="3B349A9F" w14:textId="0F787614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Бурак Николай Карпович</w:t>
      </w:r>
      <w:r w:rsidR="00753240" w:rsidRPr="0075324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53240">
        <w:rPr>
          <w:rFonts w:ascii="Times New Roman" w:hAnsi="Times New Roman" w:cs="Times New Roman"/>
          <w:sz w:val="28"/>
          <w:szCs w:val="28"/>
          <w:lang w:val="ru-RU"/>
        </w:rPr>
        <w:t>В Чита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914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130 10 05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,   8 914 504 2020</w:t>
      </w:r>
    </w:p>
    <w:p w14:paraId="6C1CA930" w14:textId="1BB0EC1F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Агапитова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Ирина Дмитриевна</w:t>
      </w:r>
      <w:r w:rsidR="00753240">
        <w:rPr>
          <w:rFonts w:ascii="Times New Roman" w:hAnsi="Times New Roman" w:cs="Times New Roman"/>
          <w:sz w:val="28"/>
          <w:szCs w:val="28"/>
          <w:lang w:val="ru-RU"/>
        </w:rPr>
        <w:t xml:space="preserve"> (В Чита)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914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124 94 10</w:t>
      </w:r>
    </w:p>
    <w:p w14:paraId="22939811" w14:textId="4552D908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Перфильева Татьяна Александровна</w:t>
      </w:r>
      <w:r w:rsidR="00D61F41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D61F41">
        <w:rPr>
          <w:rFonts w:ascii="Times New Roman" w:hAnsi="Times New Roman" w:cs="Times New Roman"/>
          <w:sz w:val="28"/>
          <w:szCs w:val="28"/>
          <w:lang w:val="ru-RU"/>
        </w:rPr>
        <w:t>В.Чита</w:t>
      </w:r>
      <w:proofErr w:type="spellEnd"/>
      <w:r w:rsidR="00D61F4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 xml:space="preserve"> 8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924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379 12 14</w:t>
      </w:r>
    </w:p>
    <w:p w14:paraId="133D80F2" w14:textId="3984BF15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Дамдинова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Маина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Жигмитовне</w:t>
      </w:r>
      <w:proofErr w:type="spellEnd"/>
      <w:r w:rsidR="0075324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53240">
        <w:rPr>
          <w:rFonts w:ascii="Times New Roman" w:hAnsi="Times New Roman" w:cs="Times New Roman"/>
          <w:sz w:val="28"/>
          <w:szCs w:val="28"/>
          <w:lang w:val="ru-RU"/>
        </w:rPr>
        <w:t>Удан</w:t>
      </w:r>
      <w:proofErr w:type="spellEnd"/>
      <w:r w:rsidR="0075324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A27887">
        <w:rPr>
          <w:rFonts w:ascii="Times New Roman" w:hAnsi="Times New Roman" w:cs="Times New Roman"/>
          <w:sz w:val="28"/>
          <w:szCs w:val="28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>924</w:t>
      </w:r>
      <w:r w:rsidR="00A27887">
        <w:rPr>
          <w:rFonts w:ascii="Times New Roman" w:hAnsi="Times New Roman" w:cs="Times New Roman"/>
          <w:sz w:val="28"/>
          <w:szCs w:val="28"/>
        </w:rPr>
        <w:t> </w:t>
      </w:r>
      <w:r w:rsidR="00A27887" w:rsidRPr="00A27887">
        <w:rPr>
          <w:rFonts w:ascii="Times New Roman" w:hAnsi="Times New Roman" w:cs="Times New Roman"/>
          <w:sz w:val="28"/>
          <w:szCs w:val="28"/>
          <w:lang w:val="ru-RU"/>
        </w:rPr>
        <w:t xml:space="preserve">511 77 88 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 xml:space="preserve">вера </w:t>
      </w:r>
      <w:proofErr w:type="spellStart"/>
      <w:r w:rsidR="00A27887">
        <w:rPr>
          <w:rFonts w:ascii="Times New Roman" w:hAnsi="Times New Roman" w:cs="Times New Roman"/>
          <w:sz w:val="28"/>
          <w:szCs w:val="28"/>
          <w:lang w:val="ru-RU"/>
        </w:rPr>
        <w:t>Бальджим</w:t>
      </w:r>
      <w:proofErr w:type="spellEnd"/>
    </w:p>
    <w:p w14:paraId="3988834E" w14:textId="430EC5AD" w:rsidR="00A27A88" w:rsidRDefault="00A27A88" w:rsidP="00A27A8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Филатов Николай Митрофанович</w:t>
      </w:r>
      <w:r w:rsidR="00753240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53240">
        <w:rPr>
          <w:rFonts w:ascii="Times New Roman" w:hAnsi="Times New Roman" w:cs="Times New Roman"/>
          <w:sz w:val="28"/>
          <w:szCs w:val="28"/>
          <w:lang w:val="ru-RU"/>
        </w:rPr>
        <w:t>Шишкино</w:t>
      </w:r>
      <w:proofErr w:type="spellEnd"/>
      <w:r w:rsidR="00753240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 xml:space="preserve"> 8 914 368 84 69</w:t>
      </w:r>
    </w:p>
    <w:p w14:paraId="4776E301" w14:textId="0149BA7F" w:rsidR="00A27A88" w:rsidRPr="00D0012C" w:rsidRDefault="00A27A88" w:rsidP="00A27A88">
      <w:pPr>
        <w:pStyle w:val="a3"/>
        <w:numPr>
          <w:ilvl w:val="0"/>
          <w:numId w:val="1"/>
        </w:numPr>
        <w:tabs>
          <w:tab w:val="left" w:pos="284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0012C">
        <w:rPr>
          <w:rFonts w:ascii="Times New Roman" w:hAnsi="Times New Roman" w:cs="Times New Roman"/>
          <w:sz w:val="28"/>
          <w:szCs w:val="28"/>
          <w:lang w:val="ru-RU"/>
        </w:rPr>
        <w:t>Сутурин</w:t>
      </w:r>
      <w:proofErr w:type="spellEnd"/>
      <w:r w:rsidRPr="00D0012C">
        <w:rPr>
          <w:rFonts w:ascii="Times New Roman" w:hAnsi="Times New Roman" w:cs="Times New Roman"/>
          <w:sz w:val="28"/>
          <w:szCs w:val="28"/>
          <w:lang w:val="ru-RU"/>
        </w:rPr>
        <w:t xml:space="preserve"> Сергей Васильевич депутат КПРФ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 xml:space="preserve">  8 914 480 84 00</w:t>
      </w:r>
    </w:p>
    <w:p w14:paraId="576D2710" w14:textId="77777777" w:rsidR="00A27A88" w:rsidRDefault="00A27A88" w:rsidP="00A27A8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A9BCB66" w14:textId="77777777" w:rsidR="00A27A88" w:rsidRDefault="00A27A88" w:rsidP="00A27A8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05022E86" w14:textId="118085DB" w:rsidR="00A27A88" w:rsidRDefault="00A27A88" w:rsidP="00A27A8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Hlk210216047"/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Почетные граждане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(присвоено в 2022)</w:t>
      </w:r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bookmarkEnd w:id="0"/>
    <w:p w14:paraId="3FBF8786" w14:textId="55911C9D" w:rsidR="00A27A88" w:rsidRDefault="00A27A88" w:rsidP="00A27A88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E902A8">
        <w:rPr>
          <w:rFonts w:ascii="Times New Roman" w:hAnsi="Times New Roman" w:cs="Times New Roman"/>
          <w:bCs/>
          <w:sz w:val="28"/>
          <w:szCs w:val="28"/>
          <w:lang w:val="ru-RU"/>
        </w:rPr>
        <w:t>1.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Желтов Петр Иванович (</w:t>
      </w: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ПСК «</w:t>
      </w:r>
      <w:proofErr w:type="spellStart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Кенонский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, с. Засопка)</w:t>
      </w:r>
      <w:r w:rsidR="00A2788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37 66 36, 8 914 500 21 83</w:t>
      </w:r>
    </w:p>
    <w:p w14:paraId="31BEE60A" w14:textId="198488DE" w:rsidR="00A27A88" w:rsidRDefault="00A27A88" w:rsidP="00A27A88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ru-RU"/>
        </w:rPr>
        <w:t>Сарданов</w:t>
      </w:r>
      <w:proofErr w:type="spellEnd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Вадим Александрович</w:t>
      </w:r>
      <w:r w:rsidR="00F773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="00F77321"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103 Бронетанковый ремонтный завод»</w:t>
      </w:r>
      <w:r w:rsidR="00F77321">
        <w:rPr>
          <w:rFonts w:ascii="Times New Roman" w:eastAsia="Times New Roman" w:hAnsi="Times New Roman" w:cs="Times New Roman"/>
          <w:sz w:val="26"/>
          <w:szCs w:val="26"/>
          <w:lang w:val="ru-RU"/>
        </w:rPr>
        <w:t>)</w:t>
      </w:r>
      <w:r w:rsidR="00A2788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8 924 386 86 32</w:t>
      </w:r>
    </w:p>
    <w:p w14:paraId="038BD69E" w14:textId="15FD4D98" w:rsidR="00A27A88" w:rsidRDefault="00A27A88" w:rsidP="00A27A88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3.</w:t>
      </w:r>
      <w:bookmarkStart w:id="1" w:name="_Hlk210216066"/>
      <w:r>
        <w:rPr>
          <w:rFonts w:ascii="Times New Roman" w:hAnsi="Times New Roman" w:cs="Times New Roman"/>
          <w:bCs/>
          <w:sz w:val="28"/>
          <w:szCs w:val="28"/>
          <w:lang w:val="ru-RU"/>
        </w:rPr>
        <w:t>Скрылёв</w:t>
      </w:r>
      <w:bookmarkEnd w:id="1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Анатолий Георгиевич</w:t>
      </w:r>
      <w:r w:rsidR="00F77321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r w:rsidR="00F77321"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Учитель МОУ СОШ с. </w:t>
      </w:r>
      <w:proofErr w:type="spellStart"/>
      <w:r w:rsidR="00F77321"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Маккавеево</w:t>
      </w:r>
      <w:proofErr w:type="spellEnd"/>
      <w:r w:rsidR="00F77321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A2788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8 914 514 59 29</w:t>
      </w:r>
    </w:p>
    <w:p w14:paraId="0CF58E7B" w14:textId="5FE36CC9" w:rsidR="00A27A88" w:rsidRDefault="00A27A88" w:rsidP="00A27A88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4. Журавлева Татьяна Алексеевна (</w:t>
      </w:r>
      <w:r w:rsidRPr="00A27A88">
        <w:rPr>
          <w:rFonts w:ascii="Times New Roman" w:hAnsi="Times New Roman" w:cs="Times New Roman"/>
          <w:sz w:val="28"/>
          <w:szCs w:val="28"/>
          <w:lang w:val="ru-RU"/>
        </w:rPr>
        <w:t>сельское поселение «</w:t>
      </w:r>
      <w:proofErr w:type="spellStart"/>
      <w:r w:rsidRPr="00A27A88">
        <w:rPr>
          <w:rFonts w:ascii="Times New Roman" w:hAnsi="Times New Roman" w:cs="Times New Roman"/>
          <w:sz w:val="28"/>
          <w:szCs w:val="28"/>
          <w:lang w:val="ru-RU"/>
        </w:rPr>
        <w:t>Маккавеевское</w:t>
      </w:r>
      <w:proofErr w:type="spellEnd"/>
      <w:r w:rsidRPr="00A27A88">
        <w:rPr>
          <w:rFonts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A27887">
        <w:rPr>
          <w:rFonts w:ascii="Times New Roman" w:hAnsi="Times New Roman" w:cs="Times New Roman"/>
          <w:sz w:val="28"/>
          <w:szCs w:val="28"/>
          <w:lang w:val="ru-RU"/>
        </w:rPr>
        <w:t xml:space="preserve"> 8 914 441 46 53</w:t>
      </w:r>
    </w:p>
    <w:p w14:paraId="02307FA7" w14:textId="77777777" w:rsidR="00A27A88" w:rsidRDefault="00A27A88" w:rsidP="00A27A88">
      <w:pPr>
        <w:spacing w:after="0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6142581B" w14:textId="75B7340C" w:rsidR="00860400" w:rsidRDefault="00860400" w:rsidP="0086040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Почетные граждане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(присвоено в 202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98211A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37C07DB" w14:textId="43F2D927" w:rsidR="00860400" w:rsidRPr="004312C4" w:rsidRDefault="00860400" w:rsidP="0086040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312C4">
        <w:rPr>
          <w:rFonts w:ascii="Times New Roman" w:hAnsi="Times New Roman" w:cs="Times New Roman"/>
          <w:sz w:val="28"/>
          <w:szCs w:val="28"/>
          <w:lang w:val="ru-RU"/>
        </w:rPr>
        <w:t>Гудков Виктор Николаевич (сельское поселение «Елизаветинское»</w:t>
      </w:r>
      <w:r w:rsidR="004312C4" w:rsidRPr="004312C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312C4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bookmarkStart w:id="2" w:name="_GoBack"/>
      <w:bookmarkEnd w:id="2"/>
      <w:r w:rsidR="004312C4" w:rsidRPr="004312C4">
        <w:rPr>
          <w:rFonts w:ascii="Times New Roman" w:hAnsi="Times New Roman" w:cs="Times New Roman"/>
          <w:sz w:val="28"/>
          <w:szCs w:val="28"/>
          <w:lang w:val="ru-RU"/>
        </w:rPr>
        <w:t>тел.89243820081</w:t>
      </w:r>
    </w:p>
    <w:p w14:paraId="65AAE941" w14:textId="68C344FE" w:rsidR="00860400" w:rsidRDefault="00860400">
      <w:pPr>
        <w:rPr>
          <w:lang w:val="ru-RU"/>
        </w:rPr>
      </w:pPr>
    </w:p>
    <w:p w14:paraId="263AB112" w14:textId="77777777" w:rsidR="00860400" w:rsidRPr="00A27A88" w:rsidRDefault="00860400">
      <w:pPr>
        <w:rPr>
          <w:lang w:val="ru-RU"/>
        </w:rPr>
      </w:pPr>
    </w:p>
    <w:p w14:paraId="1CC311C8" w14:textId="028DECB1" w:rsidR="00A27A88" w:rsidRPr="00A27A88" w:rsidRDefault="00A27A88">
      <w:pPr>
        <w:rPr>
          <w:lang w:val="ru-RU"/>
        </w:rPr>
      </w:pPr>
    </w:p>
    <w:p w14:paraId="19BDFD46" w14:textId="28AA1809" w:rsidR="00A27A88" w:rsidRPr="00A27A88" w:rsidRDefault="00A27A88">
      <w:pPr>
        <w:rPr>
          <w:lang w:val="ru-RU"/>
        </w:rPr>
      </w:pPr>
    </w:p>
    <w:p w14:paraId="2068E531" w14:textId="732D4D0F" w:rsidR="00A27A88" w:rsidRPr="00A27A88" w:rsidRDefault="00A27A88">
      <w:pPr>
        <w:rPr>
          <w:lang w:val="ru-RU"/>
        </w:rPr>
      </w:pPr>
    </w:p>
    <w:p w14:paraId="2BF2247F" w14:textId="036EF348" w:rsidR="00A27A88" w:rsidRPr="00A27A88" w:rsidRDefault="00A27A88">
      <w:pPr>
        <w:rPr>
          <w:lang w:val="ru-RU"/>
        </w:rPr>
      </w:pPr>
    </w:p>
    <w:p w14:paraId="5277CE26" w14:textId="592C5C19" w:rsidR="00A27A88" w:rsidRPr="00A27A88" w:rsidRDefault="00A27A88">
      <w:pPr>
        <w:rPr>
          <w:lang w:val="ru-RU"/>
        </w:rPr>
      </w:pPr>
    </w:p>
    <w:p w14:paraId="15D61230" w14:textId="50846C84" w:rsidR="00A27A88" w:rsidRPr="00A27A88" w:rsidRDefault="00A27A88">
      <w:pPr>
        <w:rPr>
          <w:lang w:val="ru-RU"/>
        </w:rPr>
      </w:pPr>
    </w:p>
    <w:p w14:paraId="0343DCD2" w14:textId="5D7B2819" w:rsidR="00A27A88" w:rsidRPr="00A27A88" w:rsidRDefault="00A27A88">
      <w:pPr>
        <w:rPr>
          <w:lang w:val="ru-RU"/>
        </w:rPr>
      </w:pPr>
    </w:p>
    <w:p w14:paraId="58BE2FAF" w14:textId="13382CEF" w:rsidR="00A27A88" w:rsidRPr="00A27A88" w:rsidRDefault="00A27A88">
      <w:pPr>
        <w:rPr>
          <w:lang w:val="ru-RU"/>
        </w:rPr>
      </w:pPr>
    </w:p>
    <w:p w14:paraId="6D2096ED" w14:textId="164AF497" w:rsidR="00A27A88" w:rsidRPr="00A27A88" w:rsidRDefault="00A27A88">
      <w:pPr>
        <w:rPr>
          <w:lang w:val="ru-RU"/>
        </w:rPr>
      </w:pPr>
    </w:p>
    <w:p w14:paraId="54960D4F" w14:textId="1B898258" w:rsidR="00A27A88" w:rsidRPr="00A27A88" w:rsidRDefault="00A27A88">
      <w:pPr>
        <w:rPr>
          <w:lang w:val="ru-RU"/>
        </w:rPr>
      </w:pPr>
    </w:p>
    <w:p w14:paraId="7E6F9FA2" w14:textId="77777777" w:rsidR="00A27A88" w:rsidRPr="0023783E" w:rsidRDefault="00A27A88" w:rsidP="00A27A88">
      <w:pPr>
        <w:pStyle w:val="1"/>
        <w:tabs>
          <w:tab w:val="left" w:pos="338"/>
        </w:tabs>
        <w:spacing w:after="120"/>
        <w:ind w:left="340" w:firstLine="0"/>
        <w:jc w:val="center"/>
        <w:rPr>
          <w:b/>
          <w:color w:val="000000"/>
          <w:sz w:val="28"/>
          <w:szCs w:val="28"/>
        </w:rPr>
      </w:pPr>
      <w:bookmarkStart w:id="3" w:name="bookmark6"/>
      <w:bookmarkEnd w:id="3"/>
      <w:r w:rsidRPr="0023783E">
        <w:rPr>
          <w:b/>
          <w:color w:val="000000"/>
          <w:sz w:val="28"/>
          <w:szCs w:val="28"/>
        </w:rPr>
        <w:t>Почетные граждане Читинского района</w:t>
      </w:r>
    </w:p>
    <w:p w14:paraId="1B4C0F60" w14:textId="77777777" w:rsidR="00A27A88" w:rsidRPr="00A27A88" w:rsidRDefault="00A27A88" w:rsidP="00A27A88">
      <w:pPr>
        <w:spacing w:after="240"/>
        <w:rPr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основании решения Совета муниципального района «Читинский район» от </w:t>
      </w:r>
      <w:r w:rsidRPr="00A27A88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13.07.2022г. № 304 «О присвоении Почётного звания «Почетный гражданин муниципального района «Читинский район»»</w:t>
      </w:r>
      <w:r w:rsidRPr="00A27A88">
        <w:rPr>
          <w:sz w:val="28"/>
          <w:szCs w:val="28"/>
          <w:lang w:val="ru-RU"/>
        </w:rPr>
        <w:t xml:space="preserve"> </w:t>
      </w:r>
    </w:p>
    <w:p w14:paraId="4FF6A3BA" w14:textId="77777777" w:rsidR="00A27A88" w:rsidRPr="0023783E" w:rsidRDefault="00A27A88" w:rsidP="00A27A88">
      <w:pPr>
        <w:pStyle w:val="1"/>
        <w:tabs>
          <w:tab w:val="left" w:pos="338"/>
        </w:tabs>
        <w:spacing w:after="120"/>
        <w:ind w:left="340" w:firstLine="0"/>
        <w:jc w:val="both"/>
        <w:rPr>
          <w:sz w:val="28"/>
          <w:szCs w:val="28"/>
        </w:rPr>
      </w:pPr>
      <w:r w:rsidRPr="0023783E">
        <w:rPr>
          <w:color w:val="000000"/>
          <w:sz w:val="28"/>
          <w:szCs w:val="28"/>
        </w:rPr>
        <w:t>За многолетний и добросовестный труд, большой вклад в социально- экономическое развития Читинского района, активное участие в общественно-политической жизни, длительную, плодотворную деятельность муниципального района «Читинский район» присвоить Почётное звание «Почётный гражданин муниципального района «Читинский район»</w:t>
      </w:r>
    </w:p>
    <w:p w14:paraId="43F3E5D8" w14:textId="77777777" w:rsidR="00A27A88" w:rsidRPr="0023783E" w:rsidRDefault="00A27A88" w:rsidP="00A27A88">
      <w:pPr>
        <w:pStyle w:val="1"/>
        <w:numPr>
          <w:ilvl w:val="0"/>
          <w:numId w:val="2"/>
        </w:numPr>
        <w:tabs>
          <w:tab w:val="left" w:pos="704"/>
        </w:tabs>
        <w:spacing w:line="240" w:lineRule="auto"/>
        <w:ind w:firstLine="340"/>
        <w:rPr>
          <w:sz w:val="28"/>
          <w:szCs w:val="28"/>
        </w:rPr>
      </w:pPr>
      <w:bookmarkStart w:id="4" w:name="bookmark7"/>
      <w:bookmarkEnd w:id="4"/>
      <w:r w:rsidRPr="0023783E">
        <w:rPr>
          <w:color w:val="000000"/>
          <w:sz w:val="28"/>
          <w:szCs w:val="28"/>
        </w:rPr>
        <w:t>Журавлёвой Татьяне Алексеевне.</w:t>
      </w:r>
    </w:p>
    <w:p w14:paraId="7EC5700C" w14:textId="77777777" w:rsidR="00A27A88" w:rsidRPr="0023783E" w:rsidRDefault="00A27A88" w:rsidP="00A27A88">
      <w:pPr>
        <w:pStyle w:val="1"/>
        <w:numPr>
          <w:ilvl w:val="0"/>
          <w:numId w:val="2"/>
        </w:numPr>
        <w:tabs>
          <w:tab w:val="left" w:pos="737"/>
        </w:tabs>
        <w:spacing w:line="240" w:lineRule="auto"/>
        <w:ind w:firstLine="340"/>
        <w:rPr>
          <w:sz w:val="28"/>
          <w:szCs w:val="28"/>
        </w:rPr>
      </w:pPr>
      <w:bookmarkStart w:id="5" w:name="bookmark8"/>
      <w:bookmarkEnd w:id="5"/>
      <w:r w:rsidRPr="0023783E">
        <w:rPr>
          <w:color w:val="000000"/>
          <w:sz w:val="28"/>
          <w:szCs w:val="28"/>
        </w:rPr>
        <w:t>Желтову Петру Ивановичу.</w:t>
      </w:r>
    </w:p>
    <w:p w14:paraId="776881BB" w14:textId="77777777" w:rsidR="00A27A88" w:rsidRPr="0023783E" w:rsidRDefault="00A27A88" w:rsidP="00A27A88">
      <w:pPr>
        <w:pStyle w:val="1"/>
        <w:numPr>
          <w:ilvl w:val="0"/>
          <w:numId w:val="2"/>
        </w:numPr>
        <w:tabs>
          <w:tab w:val="left" w:pos="728"/>
        </w:tabs>
        <w:spacing w:line="240" w:lineRule="auto"/>
        <w:ind w:firstLine="340"/>
        <w:rPr>
          <w:sz w:val="28"/>
          <w:szCs w:val="28"/>
        </w:rPr>
      </w:pPr>
      <w:bookmarkStart w:id="6" w:name="bookmark9"/>
      <w:bookmarkEnd w:id="6"/>
      <w:proofErr w:type="spellStart"/>
      <w:r w:rsidRPr="0023783E">
        <w:rPr>
          <w:color w:val="000000"/>
          <w:sz w:val="28"/>
          <w:szCs w:val="28"/>
        </w:rPr>
        <w:t>Сарданову</w:t>
      </w:r>
      <w:proofErr w:type="spellEnd"/>
      <w:r w:rsidRPr="0023783E">
        <w:rPr>
          <w:color w:val="000000"/>
          <w:sz w:val="28"/>
          <w:szCs w:val="28"/>
        </w:rPr>
        <w:t xml:space="preserve"> Вадиму Александровичу.</w:t>
      </w:r>
    </w:p>
    <w:p w14:paraId="7F45C90F" w14:textId="77777777" w:rsidR="00A27A88" w:rsidRPr="0023783E" w:rsidRDefault="00A27A88" w:rsidP="00A27A88">
      <w:pPr>
        <w:rPr>
          <w:rFonts w:ascii="Times New Roman" w:hAnsi="Times New Roman" w:cs="Times New Roman"/>
          <w:sz w:val="28"/>
          <w:szCs w:val="28"/>
        </w:rPr>
      </w:pPr>
      <w:bookmarkStart w:id="7" w:name="bookmark10"/>
      <w:bookmarkEnd w:id="7"/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3783E">
        <w:rPr>
          <w:rFonts w:ascii="Times New Roman" w:hAnsi="Times New Roman" w:cs="Times New Roman"/>
          <w:sz w:val="28"/>
          <w:szCs w:val="28"/>
        </w:rPr>
        <w:t>4)  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Скрылёву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Анатолию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Георгиевичу</w:t>
      </w:r>
      <w:proofErr w:type="spellEnd"/>
    </w:p>
    <w:p w14:paraId="333F3478" w14:textId="77777777" w:rsidR="00A27A88" w:rsidRPr="0023783E" w:rsidRDefault="00A27A88" w:rsidP="00A27A88">
      <w:pPr>
        <w:rPr>
          <w:rFonts w:ascii="Times New Roman" w:hAnsi="Times New Roman" w:cs="Times New Roman"/>
          <w:sz w:val="28"/>
          <w:szCs w:val="28"/>
        </w:rPr>
      </w:pPr>
      <w:r w:rsidRPr="0023783E">
        <w:rPr>
          <w:rFonts w:ascii="Times New Roman" w:hAnsi="Times New Roman" w:cs="Times New Roman"/>
          <w:sz w:val="28"/>
          <w:szCs w:val="28"/>
        </w:rPr>
        <w:t xml:space="preserve">     5) 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Прокопову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Евгению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Васильевичу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783E">
        <w:rPr>
          <w:rFonts w:ascii="Times New Roman" w:hAnsi="Times New Roman" w:cs="Times New Roman"/>
          <w:sz w:val="28"/>
          <w:szCs w:val="28"/>
        </w:rPr>
        <w:t>посмертно</w:t>
      </w:r>
      <w:proofErr w:type="spellEnd"/>
      <w:r w:rsidRPr="0023783E">
        <w:rPr>
          <w:rFonts w:ascii="Times New Roman" w:hAnsi="Times New Roman" w:cs="Times New Roman"/>
          <w:sz w:val="28"/>
          <w:szCs w:val="28"/>
        </w:rPr>
        <w:t>)</w:t>
      </w:r>
    </w:p>
    <w:p w14:paraId="1ACCA85A" w14:textId="77777777" w:rsidR="00A27A88" w:rsidRPr="0023783E" w:rsidRDefault="00A27A88" w:rsidP="00A27A88">
      <w:pPr>
        <w:rPr>
          <w:rFonts w:ascii="Times New Roman" w:hAnsi="Times New Roman" w:cs="Times New Roman"/>
          <w:sz w:val="28"/>
          <w:szCs w:val="28"/>
        </w:rPr>
      </w:pPr>
    </w:p>
    <w:p w14:paraId="3863467C" w14:textId="77777777" w:rsidR="00A27A88" w:rsidRPr="006E5652" w:rsidRDefault="00A27A88" w:rsidP="00A27A8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E5652">
        <w:rPr>
          <w:rFonts w:ascii="Times New Roman" w:hAnsi="Times New Roman" w:cs="Times New Roman"/>
          <w:b/>
          <w:sz w:val="28"/>
          <w:szCs w:val="28"/>
          <w:lang w:val="ru-RU"/>
        </w:rPr>
        <w:t>Журавлёва Татьяна Алексеевна</w:t>
      </w:r>
    </w:p>
    <w:p w14:paraId="5393C8F4" w14:textId="77777777" w:rsidR="00A27A88" w:rsidRPr="00A27A88" w:rsidRDefault="00A27A88" w:rsidP="00A27A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  Татьяна Алексеевна Журавлева с 2004 года, занимает выборную должность главы сельского поселения  и более десяти лет руководит одним из самых крупных му</w:t>
      </w:r>
      <w:r w:rsidRPr="00A27A88">
        <w:rPr>
          <w:rFonts w:ascii="Times New Roman" w:hAnsi="Times New Roman" w:cs="Times New Roman"/>
          <w:sz w:val="28"/>
          <w:szCs w:val="28"/>
          <w:lang w:val="ru-RU"/>
        </w:rPr>
        <w:softHyphen/>
        <w:t>ниципальных образований муниципального района «Читинский район» сельским поселением «</w:t>
      </w:r>
      <w:proofErr w:type="spellStart"/>
      <w:r w:rsidRPr="00A27A88">
        <w:rPr>
          <w:rFonts w:ascii="Times New Roman" w:hAnsi="Times New Roman" w:cs="Times New Roman"/>
          <w:sz w:val="28"/>
          <w:szCs w:val="28"/>
          <w:lang w:val="ru-RU"/>
        </w:rPr>
        <w:t>Маккавеевское</w:t>
      </w:r>
      <w:proofErr w:type="spellEnd"/>
      <w:r w:rsidRPr="00A27A88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14:paraId="67912489" w14:textId="77777777" w:rsidR="00A27A88" w:rsidRPr="00A27A88" w:rsidRDefault="00A27A88" w:rsidP="00A27A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     Муниципальное образование </w:t>
      </w:r>
      <w:bookmarkStart w:id="8" w:name="_Hlk144886430"/>
      <w:r w:rsidRPr="00A27A88">
        <w:rPr>
          <w:rFonts w:ascii="Times New Roman" w:hAnsi="Times New Roman" w:cs="Times New Roman"/>
          <w:sz w:val="28"/>
          <w:szCs w:val="28"/>
          <w:lang w:val="ru-RU"/>
        </w:rPr>
        <w:t>сельское поселение «</w:t>
      </w:r>
      <w:proofErr w:type="spellStart"/>
      <w:r w:rsidRPr="00A27A88">
        <w:rPr>
          <w:rFonts w:ascii="Times New Roman" w:hAnsi="Times New Roman" w:cs="Times New Roman"/>
          <w:sz w:val="28"/>
          <w:szCs w:val="28"/>
          <w:lang w:val="ru-RU"/>
        </w:rPr>
        <w:t>Маккавеевское</w:t>
      </w:r>
      <w:proofErr w:type="spellEnd"/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bookmarkEnd w:id="8"/>
      <w:r w:rsidRPr="00A27A88">
        <w:rPr>
          <w:rFonts w:ascii="Times New Roman" w:hAnsi="Times New Roman" w:cs="Times New Roman"/>
          <w:sz w:val="28"/>
          <w:szCs w:val="28"/>
          <w:lang w:val="ru-RU"/>
        </w:rPr>
        <w:t>является одним из благополучных территорий района и сохраняет лидерские позиции по основным направлениям деятельности: привлечение инвестиций в экономику, повышение собственных доходов бюджета, формирование единой градостроительной политики, модернизация коммунальной инфраструктуры.</w:t>
      </w:r>
    </w:p>
    <w:p w14:paraId="46338B30" w14:textId="77777777" w:rsidR="00A27A88" w:rsidRPr="00A27A88" w:rsidRDefault="00A27A88" w:rsidP="00A27A88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     Авторитет и лидерство главы поселения Журавлевой Татьяны Алексеевны неоспо</w:t>
      </w:r>
      <w:r w:rsidRPr="00A27A88">
        <w:rPr>
          <w:rFonts w:ascii="Times New Roman" w:hAnsi="Times New Roman" w:cs="Times New Roman"/>
          <w:sz w:val="28"/>
          <w:szCs w:val="28"/>
          <w:lang w:val="ru-RU"/>
        </w:rPr>
        <w:softHyphen/>
        <w:t>римы. Именно благодаря главе поселения и ее команде поселение своевременно взяло курс на сохранение и развитие, на активное участие власти в решении вопросов местного значения, возложенных полномочий.</w:t>
      </w:r>
    </w:p>
    <w:p w14:paraId="426F8E19" w14:textId="77777777" w:rsidR="00A27A88" w:rsidRPr="00A27A88" w:rsidRDefault="00A27A88" w:rsidP="00A27A8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CAB30DE" w14:textId="77777777" w:rsidR="00A27A88" w:rsidRPr="00A27A88" w:rsidRDefault="00A27A88" w:rsidP="00A27A88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30023489" w14:textId="77777777" w:rsidR="0048774D" w:rsidRDefault="0048774D" w:rsidP="00A27A88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E7EA20B" w14:textId="0E2B5901" w:rsidR="00A27A88" w:rsidRPr="00A27A88" w:rsidRDefault="00A27A88" w:rsidP="00A27A88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b/>
          <w:sz w:val="28"/>
          <w:szCs w:val="28"/>
          <w:lang w:val="ru-RU"/>
        </w:rPr>
        <w:t>Желтов Петр Иванович</w:t>
      </w:r>
    </w:p>
    <w:p w14:paraId="3B1B6154" w14:textId="77777777" w:rsidR="00A27A88" w:rsidRPr="00A27A88" w:rsidRDefault="00A27A88" w:rsidP="00A27A88">
      <w:pPr>
        <w:spacing w:line="252" w:lineRule="auto"/>
        <w:ind w:firstLine="58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Свою трудовую деятельность начал слесарем в совхозе «</w:t>
      </w:r>
      <w:proofErr w:type="spellStart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Кенонский</w:t>
      </w:r>
      <w:proofErr w:type="spellEnd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» Читинского района, затем инженером автопарка, председателем Совета трудового коллектива.</w:t>
      </w:r>
    </w:p>
    <w:p w14:paraId="2471AB7C" w14:textId="77777777" w:rsidR="00A27A88" w:rsidRPr="00A27A88" w:rsidRDefault="00A27A88" w:rsidP="00A27A88">
      <w:pPr>
        <w:tabs>
          <w:tab w:val="left" w:pos="1923"/>
        </w:tabs>
        <w:spacing w:after="0" w:line="252" w:lineRule="auto"/>
        <w:ind w:firstLine="56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Особый вклад в сельское хозяйство он внес, когда в 1993 году был назначен</w:t>
      </w:r>
    </w:p>
    <w:p w14:paraId="37CC70F7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Председателем </w:t>
      </w:r>
      <w:bookmarkStart w:id="9" w:name="_Hlk144886521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ПСК «</w:t>
      </w:r>
      <w:proofErr w:type="spellStart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Кенонский</w:t>
      </w:r>
      <w:bookmarkEnd w:id="9"/>
      <w:proofErr w:type="spellEnd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». В сложные годы рыночных отношений</w:t>
      </w:r>
    </w:p>
    <w:p w14:paraId="3916810F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Благодаря энергичному, целеустремленному характеру, многолетнему</w:t>
      </w:r>
    </w:p>
    <w:p w14:paraId="2F61E14F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опыту в агропромышленном комплексе хозяйство продолжало работать. </w:t>
      </w:r>
    </w:p>
    <w:p w14:paraId="590D6AC4" w14:textId="77777777" w:rsidR="00A27A88" w:rsidRPr="00A27A88" w:rsidRDefault="00A27A88" w:rsidP="00A27A88">
      <w:pPr>
        <w:tabs>
          <w:tab w:val="left" w:pos="1923"/>
        </w:tabs>
        <w:spacing w:after="0" w:line="252" w:lineRule="auto"/>
        <w:ind w:firstLine="56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 </w:t>
      </w:r>
      <w:r w:rsidRPr="00A27A88">
        <w:rPr>
          <w:rFonts w:ascii="Times New Roman" w:eastAsia="Times New Roman" w:hAnsi="Times New Roman" w:cs="Times New Roman"/>
          <w:iCs/>
          <w:sz w:val="26"/>
          <w:szCs w:val="26"/>
          <w:lang w:val="ru-RU"/>
        </w:rPr>
        <w:t xml:space="preserve">хозяйстве </w:t>
      </w: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ab/>
        <w:t>была сохранена производственная база и посевные площади,</w:t>
      </w:r>
    </w:p>
    <w:p w14:paraId="72C5BD96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грамотно велись финансовые дела, задолженностей в бюджетные и</w:t>
      </w:r>
    </w:p>
    <w:p w14:paraId="27072246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внебюджетные </w:t>
      </w: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ab/>
        <w:t>фонды не допускались.</w:t>
      </w:r>
    </w:p>
    <w:p w14:paraId="57BA97CB" w14:textId="77777777" w:rsidR="00A27A88" w:rsidRPr="00A27A88" w:rsidRDefault="00A27A88" w:rsidP="00A27A88">
      <w:pPr>
        <w:tabs>
          <w:tab w:val="left" w:pos="1923"/>
        </w:tabs>
        <w:spacing w:after="0" w:line="252" w:lineRule="auto"/>
        <w:ind w:firstLine="560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В настоящее время под его чутким руководством Производственный</w:t>
      </w:r>
    </w:p>
    <w:p w14:paraId="2C5E21B6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Сельскохозяйственный кооператив продолжает свою деятельность, является</w:t>
      </w:r>
    </w:p>
    <w:p w14:paraId="32400A3A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одним из передовых среди сельхоз товаропроизводителей района по</w:t>
      </w:r>
    </w:p>
    <w:p w14:paraId="5DD51501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выращиванию картофеля и овощей открытого грунта.</w:t>
      </w:r>
    </w:p>
    <w:p w14:paraId="5293C192" w14:textId="77777777" w:rsidR="00A27A88" w:rsidRPr="00A27A88" w:rsidRDefault="00A27A88" w:rsidP="00A27A88">
      <w:pPr>
        <w:tabs>
          <w:tab w:val="left" w:pos="1923"/>
        </w:tabs>
        <w:spacing w:after="0"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0975E1B3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A27A88">
        <w:rPr>
          <w:rFonts w:ascii="Times New Roman" w:hAnsi="Times New Roman" w:cs="Times New Roman"/>
          <w:b/>
          <w:sz w:val="28"/>
          <w:szCs w:val="28"/>
          <w:lang w:val="ru-RU"/>
        </w:rPr>
        <w:t>Сарданов</w:t>
      </w:r>
      <w:proofErr w:type="spellEnd"/>
      <w:r w:rsidRPr="00A27A8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Вадим Александрович</w:t>
      </w:r>
    </w:p>
    <w:p w14:paraId="0A603379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27A35936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Работает на предприятии </w:t>
      </w:r>
      <w:bookmarkStart w:id="10" w:name="bookmark3"/>
      <w:bookmarkStart w:id="11" w:name="bookmark4"/>
      <w:bookmarkStart w:id="12" w:name="bookmark5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«</w:t>
      </w:r>
      <w:bookmarkStart w:id="13" w:name="_Hlk144886566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103 Бронетанковый ремонтный завод</w:t>
      </w:r>
      <w:bookmarkEnd w:id="10"/>
      <w:bookmarkEnd w:id="11"/>
      <w:bookmarkEnd w:id="12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» </w:t>
      </w:r>
      <w:bookmarkEnd w:id="13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с 1998 года. Оставаясь неизменно верным предприятию, прошел трудовой путь от старшего инженера технического отдела до генерального директора и внес большой вклад в развитие и улучшение производственной деятельности 103 Бронетанкового ремонтного завода.</w:t>
      </w:r>
    </w:p>
    <w:p w14:paraId="40A2458F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Своими профессиональными знаниями и безупречным трудом он внёс весомый вклад в выполнение экспортных заказов в Боливарианскую Республику Венесуэла, Республику Куба, Президентскую Республику Никарагуа, Лаосскую Народно- Демократическую Республику, Республику Киргизстан и Республику Сербия.</w:t>
      </w:r>
    </w:p>
    <w:p w14:paraId="2C5349BB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color w:val="FF0000"/>
          <w:sz w:val="26"/>
          <w:szCs w:val="26"/>
          <w:lang w:val="ru-RU"/>
        </w:rPr>
        <w:t xml:space="preserve">       </w:t>
      </w: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Под руководством Вадима Александровича предприятие АО «103 БТРЗ» успешно выполняет государственные оборонные заказы по ремонту боевой техники (в том числе: капитальный ремонт БМП-2; средний ремонт Т-72, капитальный ремонт БРЭМ-1).</w:t>
      </w:r>
    </w:p>
    <w:p w14:paraId="1240490D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 </w:t>
      </w:r>
      <w:proofErr w:type="spellStart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>Сарданов</w:t>
      </w:r>
      <w:proofErr w:type="spellEnd"/>
      <w:r w:rsidRPr="00A27A88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Вадим Александрович является неизменным наставником молодёжи - за годы трудовой деятельности подготовил большое поколение молодых рабочих. Высокий профессионализм, ответственность снискали Вадиму Александровичу заслуженный авторитет и уважение среди коллег.</w:t>
      </w:r>
    </w:p>
    <w:p w14:paraId="473F4174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eastAsia="Times New Roman" w:hAnsi="Times New Roman" w:cs="Times New Roman"/>
          <w:sz w:val="26"/>
          <w:szCs w:val="26"/>
          <w:lang w:val="ru-RU"/>
        </w:rPr>
      </w:pPr>
    </w:p>
    <w:p w14:paraId="60BECECA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3783E">
        <w:rPr>
          <w:rFonts w:ascii="Times New Roman" w:hAnsi="Times New Roman" w:cs="Times New Roman"/>
          <w:sz w:val="28"/>
          <w:szCs w:val="28"/>
        </w:rPr>
        <w:t> </w:t>
      </w:r>
      <w:r w:rsidRPr="00A27A88">
        <w:rPr>
          <w:rFonts w:ascii="Times New Roman" w:hAnsi="Times New Roman" w:cs="Times New Roman"/>
          <w:b/>
          <w:sz w:val="28"/>
          <w:szCs w:val="28"/>
          <w:lang w:val="ru-RU"/>
        </w:rPr>
        <w:t>Скрылёв Анатолий Георгиевич</w:t>
      </w:r>
    </w:p>
    <w:p w14:paraId="130FF872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6BAF7D1" w14:textId="77777777" w:rsidR="00A27A88" w:rsidRPr="00A27A88" w:rsidRDefault="00A27A88" w:rsidP="00A27A88">
      <w:pPr>
        <w:ind w:firstLine="4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4" w:name="_Hlk144886620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Учитель МОУ СОШ с. </w:t>
      </w:r>
      <w:proofErr w:type="spellStart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Маккавеево</w:t>
      </w:r>
      <w:bookmarkEnd w:id="14"/>
      <w:proofErr w:type="spellEnd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. Стаж работы 58 лет. Результатом его деятельности являются ежегодные занятые первые места в Спартакиадах допризывной молодежи и неоднократное награждение его лично почетными знаками ДОСААФ. За период работы в школе неоднократно был признан «Учителем года», «Методист», учитель высшей категории, которую постоянно успешно подтверждает.</w:t>
      </w:r>
    </w:p>
    <w:p w14:paraId="2DC1F4ED" w14:textId="77777777" w:rsidR="00A27A88" w:rsidRPr="00A27A88" w:rsidRDefault="00A27A88" w:rsidP="00A27A88">
      <w:pPr>
        <w:spacing w:after="320"/>
        <w:ind w:firstLine="28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Анатолий Георгиевич помимо учительской деятельности является активным общественным деятелем, неравнодушным к проблемам своего села. Он является депутатом Совета сельского поселения «</w:t>
      </w:r>
      <w:proofErr w:type="spellStart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Маккавеевское</w:t>
      </w:r>
      <w:proofErr w:type="spellEnd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» четырех созывов и на этом поприще активно решает вопросы жизнеобеспечения жителей села, социальные вопросы. Длительное время возглавлял Совет ветеранов сельского поселения «</w:t>
      </w:r>
      <w:proofErr w:type="spellStart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Маккавеевское</w:t>
      </w:r>
      <w:proofErr w:type="spellEnd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», содействовал созданию организации «Дети войны», постоянно занимается патриотической работой среди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молодежи.                                                                                                                                                                   Результатом его исследовательской деятельности стал выпуск исторического сборника «Летопись села </w:t>
      </w:r>
      <w:proofErr w:type="spellStart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Маккавеево</w:t>
      </w:r>
      <w:proofErr w:type="spellEnd"/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» и другие издания, касающиеся истории села. Активно участвует в деятельности школьного краеведческого музея.</w:t>
      </w:r>
    </w:p>
    <w:p w14:paraId="04DE0670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b/>
          <w:sz w:val="26"/>
          <w:szCs w:val="26"/>
          <w:lang w:val="ru-RU"/>
        </w:rPr>
        <w:t xml:space="preserve"> </w:t>
      </w:r>
      <w:r w:rsidRPr="00A27A88">
        <w:rPr>
          <w:rFonts w:ascii="Times New Roman" w:hAnsi="Times New Roman" w:cs="Times New Roman"/>
          <w:b/>
          <w:sz w:val="28"/>
          <w:szCs w:val="28"/>
          <w:lang w:val="ru-RU"/>
        </w:rPr>
        <w:t>Прокопов Евгений Васильевич (посмертно)</w:t>
      </w:r>
    </w:p>
    <w:p w14:paraId="54A99E19" w14:textId="77777777" w:rsidR="00A27A88" w:rsidRPr="00A27A88" w:rsidRDefault="00A27A88" w:rsidP="00A27A88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Заслуженный работник сельского хозяйства РСФСР, ветеран труда, ветеран коммунистической партии Российской Федерации.</w:t>
      </w:r>
    </w:p>
    <w:p w14:paraId="0A2313C1" w14:textId="77777777" w:rsidR="00A27A88" w:rsidRPr="00A27A88" w:rsidRDefault="00A27A88" w:rsidP="00A27A88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1977 году работал директором Забайкальской птицефабрики.</w:t>
      </w:r>
    </w:p>
    <w:p w14:paraId="7EB99173" w14:textId="77777777" w:rsidR="00A27A88" w:rsidRPr="00A27A88" w:rsidRDefault="00A27A88" w:rsidP="00A27A88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За время работы за свою плодотворную рабочую и общественную деятельность неоднократно награждался правительственными и областными наградами. В 1971 году ему был присвоен Почетный орден, в 1976 году был удостоен ордена Красного Трудового Знамени. Имеет две бронзовые и одну серебряную медаль ВДНХ.</w:t>
      </w:r>
    </w:p>
    <w:p w14:paraId="300DEDC7" w14:textId="77777777" w:rsidR="00A27A88" w:rsidRPr="00A27A88" w:rsidRDefault="00A27A88" w:rsidP="00A27A88">
      <w:pPr>
        <w:spacing w:line="25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eastAsia="Times New Roman" w:hAnsi="Times New Roman" w:cs="Times New Roman"/>
          <w:sz w:val="28"/>
          <w:szCs w:val="28"/>
          <w:lang w:val="ru-RU"/>
        </w:rPr>
        <w:t>Награжден: медали «За доблестный труд», «За заслуги перед Читинской областью», множество Почетных грамот и Благодарностей различного уровня.</w:t>
      </w:r>
    </w:p>
    <w:p w14:paraId="2167AEA8" w14:textId="77777777" w:rsidR="00A27A88" w:rsidRPr="00A27A88" w:rsidRDefault="00A27A88" w:rsidP="00A27A88">
      <w:pPr>
        <w:tabs>
          <w:tab w:val="left" w:pos="1923"/>
        </w:tabs>
        <w:spacing w:line="252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27A88">
        <w:rPr>
          <w:rFonts w:ascii="Times New Roman" w:hAnsi="Times New Roman" w:cs="Times New Roman"/>
          <w:sz w:val="28"/>
          <w:szCs w:val="28"/>
          <w:lang w:val="ru-RU"/>
        </w:rPr>
        <w:t xml:space="preserve">Евгения Васильевич занимался не только производственными делами птицефабрики, но и занимался строительством социальных объектов. Так были построены школа, клуб, почтовое отделение, для работников фабрики строилось благоустроенное жилье. Он постоянно был в курсе всех дел школы, улучшал её материально-техническое обеспечение, которое было лучше, чем в других школах района. </w:t>
      </w:r>
    </w:p>
    <w:sectPr w:rsidR="00A27A88" w:rsidRPr="00A27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BD305C"/>
    <w:multiLevelType w:val="hybridMultilevel"/>
    <w:tmpl w:val="A308F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5068C6"/>
    <w:multiLevelType w:val="hybridMultilevel"/>
    <w:tmpl w:val="C32CF718"/>
    <w:lvl w:ilvl="0" w:tplc="94D4248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72AC1"/>
    <w:multiLevelType w:val="hybridMultilevel"/>
    <w:tmpl w:val="A432B55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75823"/>
    <w:multiLevelType w:val="multilevel"/>
    <w:tmpl w:val="E25096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F4D"/>
    <w:rsid w:val="000C22E2"/>
    <w:rsid w:val="004312C4"/>
    <w:rsid w:val="0048774D"/>
    <w:rsid w:val="006E5652"/>
    <w:rsid w:val="00753240"/>
    <w:rsid w:val="00851F4D"/>
    <w:rsid w:val="00860400"/>
    <w:rsid w:val="00990FB1"/>
    <w:rsid w:val="00A27887"/>
    <w:rsid w:val="00A27A88"/>
    <w:rsid w:val="00B4511B"/>
    <w:rsid w:val="00CF2F72"/>
    <w:rsid w:val="00D61F41"/>
    <w:rsid w:val="00DB5C91"/>
    <w:rsid w:val="00F7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B184C"/>
  <w15:chartTrackingRefBased/>
  <w15:docId w15:val="{5E46ED95-239E-413A-88CF-7542D76E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A88"/>
    <w:pPr>
      <w:spacing w:after="200" w:line="276" w:lineRule="auto"/>
      <w:jc w:val="both"/>
    </w:pPr>
    <w:rPr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A88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A27A88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A27A88"/>
    <w:pPr>
      <w:widowControl w:val="0"/>
      <w:spacing w:after="0" w:line="257" w:lineRule="auto"/>
      <w:ind w:firstLine="400"/>
      <w:jc w:val="left"/>
    </w:pPr>
    <w:rPr>
      <w:rFonts w:ascii="Times New Roman" w:eastAsia="Times New Roman" w:hAnsi="Times New Roman" w:cs="Times New Roman"/>
      <w:sz w:val="26"/>
      <w:szCs w:val="26"/>
      <w:lang w:val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753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3240"/>
    <w:rPr>
      <w:rFonts w:ascii="Segoe U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2025-10-01T03:53:00Z</cp:lastPrinted>
  <dcterms:created xsi:type="dcterms:W3CDTF">2023-09-06T00:48:00Z</dcterms:created>
  <dcterms:modified xsi:type="dcterms:W3CDTF">2025-10-01T04:03:00Z</dcterms:modified>
</cp:coreProperties>
</file>